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9214" w:type="dxa"/>
        <w:tblLayout w:type="fixed"/>
        <w:tblCellMar>
          <w:left w:w="0" w:type="dxa"/>
          <w:right w:w="0" w:type="dxa"/>
        </w:tblCellMar>
        <w:tblLook w:val="01E0" w:firstRow="1" w:lastRow="1" w:firstColumn="1" w:lastColumn="1" w:noHBand="0" w:noVBand="0"/>
      </w:tblPr>
      <w:tblGrid>
        <w:gridCol w:w="1451"/>
        <w:gridCol w:w="7763"/>
      </w:tblGrid>
      <w:tr w:rsidR="00AA2A57" w:rsidRPr="00073175" w14:paraId="7D328931" w14:textId="77777777" w:rsidTr="00AA2A57">
        <w:trPr>
          <w:trHeight w:hRule="exact" w:val="366"/>
        </w:trPr>
        <w:tc>
          <w:tcPr>
            <w:tcW w:w="1451" w:type="dxa"/>
            <w:shd w:val="clear" w:color="auto" w:fill="auto"/>
          </w:tcPr>
          <w:p w14:paraId="113FC12F" w14:textId="3F3179EC" w:rsidR="00AA2A57" w:rsidRPr="00073175" w:rsidRDefault="00AA2A57" w:rsidP="00AA2A57">
            <w:pPr>
              <w:pStyle w:val="TableParagraph"/>
              <w:spacing w:before="120" w:line="276" w:lineRule="auto"/>
              <w:ind w:left="0" w:firstLine="426"/>
              <w:rPr>
                <w:sz w:val="20"/>
                <w:szCs w:val="20"/>
              </w:rPr>
            </w:pPr>
            <w:r w:rsidRPr="00151CE8">
              <w:t>Obra:</w:t>
            </w:r>
          </w:p>
        </w:tc>
        <w:tc>
          <w:tcPr>
            <w:tcW w:w="7763" w:type="dxa"/>
            <w:shd w:val="clear" w:color="auto" w:fill="auto"/>
          </w:tcPr>
          <w:p w14:paraId="55E2E9DC" w14:textId="6291B8FF" w:rsidR="00AA2A57" w:rsidRPr="00073175" w:rsidRDefault="00AA2A57" w:rsidP="00AA2A57">
            <w:pPr>
              <w:pStyle w:val="TableParagraph"/>
              <w:spacing w:before="120" w:line="276" w:lineRule="auto"/>
              <w:ind w:left="-146" w:firstLine="426"/>
              <w:jc w:val="both"/>
              <w:rPr>
                <w:sz w:val="20"/>
                <w:szCs w:val="20"/>
              </w:rPr>
            </w:pPr>
            <w:r w:rsidRPr="00151CE8">
              <w:t xml:space="preserve">REFORMA </w:t>
            </w:r>
            <w:r w:rsidR="00724DA0">
              <w:t xml:space="preserve">E </w:t>
            </w:r>
            <w:r w:rsidR="00724DA0" w:rsidRPr="00151CE8">
              <w:t xml:space="preserve">AMPLIAÇÃO </w:t>
            </w:r>
            <w:r w:rsidRPr="00151CE8">
              <w:t xml:space="preserve">DA SECRETARIA MUNICIPAL DE EDUCAÇÃO </w:t>
            </w:r>
          </w:p>
        </w:tc>
      </w:tr>
      <w:tr w:rsidR="00AA2A57" w:rsidRPr="00073175" w14:paraId="66FFF74A" w14:textId="77777777" w:rsidTr="00AA2A57">
        <w:trPr>
          <w:trHeight w:hRule="exact" w:val="340"/>
        </w:trPr>
        <w:tc>
          <w:tcPr>
            <w:tcW w:w="1451" w:type="dxa"/>
            <w:shd w:val="clear" w:color="auto" w:fill="auto"/>
          </w:tcPr>
          <w:p w14:paraId="16C608B3" w14:textId="4D1EB26A" w:rsidR="00AA2A57" w:rsidRPr="00073175" w:rsidRDefault="00AA2A57" w:rsidP="00AA2A57">
            <w:pPr>
              <w:pStyle w:val="TableParagraph"/>
              <w:spacing w:before="120" w:line="276" w:lineRule="auto"/>
              <w:ind w:left="0" w:firstLine="426"/>
              <w:jc w:val="both"/>
              <w:rPr>
                <w:sz w:val="20"/>
                <w:szCs w:val="20"/>
              </w:rPr>
            </w:pPr>
            <w:r w:rsidRPr="00151CE8">
              <w:t>Endereço:</w:t>
            </w:r>
          </w:p>
        </w:tc>
        <w:tc>
          <w:tcPr>
            <w:tcW w:w="7763" w:type="dxa"/>
            <w:shd w:val="clear" w:color="auto" w:fill="auto"/>
          </w:tcPr>
          <w:p w14:paraId="46488415" w14:textId="3F323C45" w:rsidR="00AA2A57" w:rsidRPr="00073175" w:rsidRDefault="00AA2A57" w:rsidP="00AA2A57">
            <w:pPr>
              <w:pStyle w:val="TableParagraph"/>
              <w:spacing w:before="120" w:line="276" w:lineRule="auto"/>
              <w:ind w:left="-146" w:firstLine="426"/>
              <w:jc w:val="both"/>
              <w:rPr>
                <w:sz w:val="20"/>
                <w:szCs w:val="20"/>
              </w:rPr>
            </w:pPr>
            <w:r w:rsidRPr="00151CE8">
              <w:t xml:space="preserve">AV. VER. ABRAHÃO JOÃO FRANCISCO, N° 3855, CARVALHO, ITAJAÍ - </w:t>
            </w:r>
            <w:proofErr w:type="gramStart"/>
            <w:r w:rsidRPr="00151CE8">
              <w:t>SC</w:t>
            </w:r>
            <w:proofErr w:type="gramEnd"/>
          </w:p>
        </w:tc>
      </w:tr>
      <w:tr w:rsidR="005902AE" w:rsidRPr="0037460C" w14:paraId="437EB749" w14:textId="77777777" w:rsidTr="00AA2A57">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763"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3402210C" w14:textId="77777777" w:rsidR="00AA2A57" w:rsidRPr="00AA2A57" w:rsidRDefault="00AA2A57" w:rsidP="00AA2A57">
      <w:pPr>
        <w:spacing w:before="120" w:line="276" w:lineRule="auto"/>
        <w:ind w:firstLine="426"/>
        <w:jc w:val="both"/>
        <w:rPr>
          <w:color w:val="000009"/>
          <w:sz w:val="20"/>
          <w:szCs w:val="20"/>
        </w:rPr>
      </w:pPr>
      <w:r w:rsidRPr="00AA2A57">
        <w:rPr>
          <w:color w:val="000009"/>
          <w:sz w:val="20"/>
          <w:szCs w:val="20"/>
        </w:rPr>
        <w:tab/>
        <w:t xml:space="preserve">A obra se deve para substituição da plataforma elevatória atual presente na Secretaria Municipal de Educação por uma nova com estrutura de alvenaria ao redor e cobertura metálica para esta estrutura. </w:t>
      </w:r>
    </w:p>
    <w:p w14:paraId="50BA8A06" w14:textId="77777777" w:rsidR="00AA2A57" w:rsidRPr="00AA2A57" w:rsidRDefault="00AA2A57" w:rsidP="00AA2A57">
      <w:pPr>
        <w:spacing w:before="120" w:line="276" w:lineRule="auto"/>
        <w:ind w:firstLine="426"/>
        <w:jc w:val="both"/>
        <w:rPr>
          <w:color w:val="000009"/>
          <w:sz w:val="20"/>
          <w:szCs w:val="20"/>
        </w:rPr>
      </w:pPr>
      <w:r w:rsidRPr="00AA2A57">
        <w:rPr>
          <w:color w:val="000009"/>
          <w:sz w:val="20"/>
          <w:szCs w:val="20"/>
        </w:rPr>
        <w:tab/>
      </w:r>
      <w:proofErr w:type="gramStart"/>
      <w:r w:rsidRPr="00AA2A57">
        <w:rPr>
          <w:color w:val="000009"/>
          <w:sz w:val="20"/>
          <w:szCs w:val="20"/>
        </w:rPr>
        <w:t>Junta-se</w:t>
      </w:r>
      <w:proofErr w:type="gramEnd"/>
      <w:r w:rsidRPr="00AA2A57">
        <w:rPr>
          <w:color w:val="000009"/>
          <w:sz w:val="20"/>
          <w:szCs w:val="20"/>
        </w:rPr>
        <w:t xml:space="preserve"> ao processo a ampliação do DITEC, e uma cobertura metálica para estacionar um ônibus escolar, além de alguns pontos de pintura nas salas da Secretaria.</w:t>
      </w:r>
    </w:p>
    <w:p w14:paraId="4C31FF77" w14:textId="3522645A" w:rsidR="00AA2A57" w:rsidRDefault="00AA2A57" w:rsidP="00AA2A57">
      <w:pPr>
        <w:spacing w:before="120" w:line="276" w:lineRule="auto"/>
        <w:ind w:firstLine="426"/>
        <w:jc w:val="both"/>
        <w:rPr>
          <w:color w:val="000009"/>
          <w:sz w:val="20"/>
          <w:szCs w:val="20"/>
        </w:rPr>
      </w:pPr>
      <w:r w:rsidRPr="00AA2A57">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370AEA9" w14:textId="77777777" w:rsidR="00AA2A57" w:rsidRDefault="00AA2A57" w:rsidP="00AA2A57">
      <w:pPr>
        <w:spacing w:before="120" w:line="276" w:lineRule="auto"/>
        <w:ind w:firstLine="426"/>
        <w:jc w:val="both"/>
        <w:rPr>
          <w:color w:val="000009"/>
          <w:sz w:val="20"/>
          <w:szCs w:val="20"/>
        </w:rPr>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proofErr w:type="gramStart"/>
      <w:r w:rsidR="00712415" w:rsidRPr="002B0006">
        <w:rPr>
          <w:color w:val="000009"/>
          <w:sz w:val="20"/>
          <w:szCs w:val="20"/>
        </w:rPr>
        <w:t xml:space="preserve"> </w:t>
      </w:r>
      <w:r w:rsidRPr="002B0006">
        <w:rPr>
          <w:color w:val="000009"/>
          <w:sz w:val="20"/>
          <w:szCs w:val="20"/>
        </w:rPr>
        <w:t xml:space="preserve"> </w:t>
      </w:r>
      <w:proofErr w:type="gramEnd"/>
      <w:r w:rsidRPr="002B0006">
        <w:rPr>
          <w:color w:val="000009"/>
          <w:sz w:val="20"/>
          <w:szCs w:val="20"/>
        </w:rPr>
        <w:t>empresa para:</w:t>
      </w:r>
    </w:p>
    <w:p w14:paraId="38E9465E" w14:textId="6E55838D" w:rsidR="002B0006" w:rsidRPr="002B0006" w:rsidRDefault="00A161CD" w:rsidP="00605F03">
      <w:pPr>
        <w:pBdr>
          <w:top w:val="single" w:sz="4" w:space="1" w:color="auto"/>
          <w:left w:val="single" w:sz="4" w:space="0" w:color="auto"/>
          <w:bottom w:val="single" w:sz="4" w:space="1" w:color="auto"/>
          <w:right w:val="single" w:sz="4" w:space="4" w:color="auto"/>
        </w:pBdr>
        <w:tabs>
          <w:tab w:val="left" w:pos="1153"/>
        </w:tabs>
        <w:spacing w:before="120" w:line="276" w:lineRule="auto"/>
        <w:ind w:firstLine="426"/>
        <w:jc w:val="center"/>
        <w:rPr>
          <w:b/>
          <w:color w:val="000009"/>
        </w:rPr>
      </w:pPr>
      <w:r w:rsidRPr="00A161CD">
        <w:rPr>
          <w:b/>
          <w:color w:val="000009"/>
          <w:sz w:val="28"/>
          <w:szCs w:val="28"/>
        </w:rPr>
        <w:t xml:space="preserve">REFORMA E AMPLIAÇÃO </w:t>
      </w:r>
      <w:r w:rsidR="00724DA0" w:rsidRPr="00724DA0">
        <w:rPr>
          <w:b/>
          <w:color w:val="000009"/>
          <w:sz w:val="28"/>
          <w:szCs w:val="28"/>
        </w:rPr>
        <w:t xml:space="preserve">DA SECRETARIA MUNICIPAL DE EDUCAÇÃO </w:t>
      </w:r>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7BB55EC9" w:rsidR="00E2069D" w:rsidRDefault="00E2069D" w:rsidP="00605F03">
      <w:pPr>
        <w:spacing w:before="120" w:line="276" w:lineRule="auto"/>
        <w:ind w:firstLine="426"/>
        <w:jc w:val="both"/>
        <w:rPr>
          <w:color w:val="000009"/>
          <w:sz w:val="20"/>
          <w:szCs w:val="20"/>
        </w:rPr>
      </w:pPr>
      <w:r w:rsidRPr="00E2069D">
        <w:rPr>
          <w:color w:val="000009"/>
          <w:sz w:val="20"/>
          <w:szCs w:val="20"/>
        </w:rPr>
        <w:t>Os recursos orçamentários necessários para execução do presente objeto</w:t>
      </w:r>
      <w:proofErr w:type="gramStart"/>
      <w:r w:rsidRPr="00E2069D">
        <w:rPr>
          <w:color w:val="000009"/>
          <w:sz w:val="20"/>
          <w:szCs w:val="20"/>
        </w:rPr>
        <w:t>, será</w:t>
      </w:r>
      <w:proofErr w:type="gramEnd"/>
      <w:r w:rsidRPr="00E2069D">
        <w:rPr>
          <w:color w:val="000009"/>
          <w:sz w:val="20"/>
          <w:szCs w:val="20"/>
        </w:rPr>
        <w:t xml:space="preserve"> de </w:t>
      </w:r>
      <w:r w:rsidRPr="00E2069D">
        <w:rPr>
          <w:b/>
          <w:color w:val="000009"/>
          <w:sz w:val="20"/>
          <w:szCs w:val="20"/>
        </w:rPr>
        <w:t xml:space="preserve">R$ </w:t>
      </w:r>
      <w:r w:rsidR="00724DA0" w:rsidRPr="00724DA0">
        <w:rPr>
          <w:b/>
          <w:color w:val="000009"/>
          <w:sz w:val="20"/>
          <w:szCs w:val="20"/>
        </w:rPr>
        <w:t>272.906,05</w:t>
      </w:r>
      <w:r w:rsidR="00E54E11" w:rsidRPr="00E54E11">
        <w:rPr>
          <w:b/>
          <w:color w:val="000009"/>
          <w:sz w:val="20"/>
          <w:szCs w:val="20"/>
        </w:rPr>
        <w:t xml:space="preserve"> </w:t>
      </w:r>
      <w:r w:rsidRPr="00E2069D">
        <w:rPr>
          <w:color w:val="000009"/>
          <w:sz w:val="20"/>
          <w:szCs w:val="20"/>
        </w:rPr>
        <w:t>(</w:t>
      </w:r>
      <w:r w:rsidR="00724DA0">
        <w:rPr>
          <w:color w:val="000009"/>
          <w:sz w:val="20"/>
          <w:szCs w:val="20"/>
        </w:rPr>
        <w:t>Duzentos e setenta e dois mil, novecentos e seis</w:t>
      </w:r>
      <w:r w:rsidR="006E7D8B">
        <w:rPr>
          <w:color w:val="000009"/>
          <w:sz w:val="20"/>
          <w:szCs w:val="20"/>
        </w:rPr>
        <w:t xml:space="preserve"> reais e </w:t>
      </w:r>
      <w:r w:rsidR="00724DA0">
        <w:rPr>
          <w:color w:val="000009"/>
          <w:sz w:val="20"/>
          <w:szCs w:val="20"/>
        </w:rPr>
        <w:t>cinco</w:t>
      </w:r>
      <w:r w:rsidR="006E7D8B">
        <w:rPr>
          <w:color w:val="000009"/>
          <w:sz w:val="20"/>
          <w:szCs w:val="20"/>
        </w:rPr>
        <w:t xml:space="preserve">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66CF6E96" w14:textId="77777777" w:rsidR="00A161CD" w:rsidRPr="00E2069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proofErr w:type="gramStart"/>
      <w:r w:rsidRPr="00F45F07">
        <w:rPr>
          <w:sz w:val="20"/>
          <w:szCs w:val="20"/>
        </w:rPr>
        <w:t>1</w:t>
      </w:r>
      <w:proofErr w:type="gramEnd"/>
      <w:r w:rsidRPr="00F45F07">
        <w:rPr>
          <w:sz w:val="20"/>
          <w:szCs w:val="20"/>
        </w:rPr>
        <w:t xml:space="preserve">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5425ED5C"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w:t>
      </w:r>
      <w:r w:rsidRPr="002B0006">
        <w:rPr>
          <w:sz w:val="20"/>
          <w:szCs w:val="20"/>
        </w:rPr>
        <w:lastRenderedPageBreak/>
        <w:t xml:space="preserve">CREA, do(s) </w:t>
      </w:r>
      <w:proofErr w:type="gramStart"/>
      <w:r w:rsidRPr="002B0006">
        <w:rPr>
          <w:sz w:val="20"/>
          <w:szCs w:val="20"/>
        </w:rPr>
        <w:t>responsável(</w:t>
      </w:r>
      <w:proofErr w:type="gramEnd"/>
      <w:r w:rsidRPr="002B0006">
        <w:rPr>
          <w:sz w:val="20"/>
          <w:szCs w:val="20"/>
        </w:rPr>
        <w:t>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605F03">
            <w:pPr>
              <w:pStyle w:val="TableParagraph"/>
              <w:spacing w:before="12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0E0ED4A8" w:rsidR="00F45F07" w:rsidRPr="0037460C" w:rsidRDefault="00894CDD" w:rsidP="00605F03">
            <w:pPr>
              <w:pStyle w:val="TableParagraph"/>
              <w:numPr>
                <w:ilvl w:val="0"/>
                <w:numId w:val="23"/>
              </w:numPr>
              <w:spacing w:before="120" w:line="276" w:lineRule="auto"/>
              <w:ind w:right="273"/>
              <w:jc w:val="both"/>
              <w:rPr>
                <w:b/>
                <w:color w:val="000009"/>
                <w:sz w:val="20"/>
                <w:szCs w:val="20"/>
              </w:rPr>
            </w:pPr>
            <w:r>
              <w:rPr>
                <w:b/>
                <w:color w:val="000009"/>
                <w:sz w:val="20"/>
                <w:szCs w:val="20"/>
              </w:rPr>
              <w:t xml:space="preserve">Execução </w:t>
            </w:r>
            <w:r w:rsidR="00EF16AF">
              <w:rPr>
                <w:b/>
                <w:color w:val="000009"/>
                <w:sz w:val="20"/>
                <w:szCs w:val="20"/>
              </w:rPr>
              <w:t xml:space="preserve">ou reforma </w:t>
            </w:r>
            <w:r>
              <w:rPr>
                <w:b/>
                <w:color w:val="000009"/>
                <w:sz w:val="20"/>
                <w:szCs w:val="20"/>
              </w:rPr>
              <w:t>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347EBCB8" w:rsidR="00F45F07" w:rsidRPr="0037460C" w:rsidRDefault="00724DA0" w:rsidP="00605F03">
            <w:pPr>
              <w:pStyle w:val="TableParagraph"/>
              <w:spacing w:before="120" w:line="276" w:lineRule="auto"/>
              <w:ind w:left="0" w:firstLine="426"/>
              <w:jc w:val="both"/>
              <w:rPr>
                <w:b/>
                <w:color w:val="000009"/>
                <w:sz w:val="20"/>
                <w:szCs w:val="20"/>
              </w:rPr>
            </w:pPr>
            <w:r>
              <w:rPr>
                <w:b/>
                <w:color w:val="000009"/>
                <w:sz w:val="20"/>
                <w:szCs w:val="20"/>
              </w:rPr>
              <w:t>110</w:t>
            </w:r>
            <w:r w:rsidR="00EF16AF">
              <w:rPr>
                <w:b/>
                <w:color w:val="000009"/>
                <w:sz w:val="20"/>
                <w:szCs w:val="20"/>
              </w:rPr>
              <w:t>,00</w:t>
            </w:r>
            <w:r w:rsidR="00F45F07" w:rsidRPr="0037460C">
              <w:rPr>
                <w:b/>
                <w:color w:val="000009"/>
                <w:sz w:val="20"/>
                <w:szCs w:val="20"/>
              </w:rPr>
              <w:t xml:space="preserve"> m²</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Deverão ser observadas as seguintes informações básicas na apresentação </w:t>
      </w:r>
      <w:proofErr w:type="gramStart"/>
      <w:r w:rsidRPr="002B0006">
        <w:rPr>
          <w:sz w:val="20"/>
          <w:szCs w:val="20"/>
        </w:rPr>
        <w:t>dos certidão</w:t>
      </w:r>
      <w:proofErr w:type="gramEnd"/>
      <w:r w:rsidRPr="002B0006">
        <w:rPr>
          <w:sz w:val="20"/>
          <w:szCs w:val="20"/>
        </w:rPr>
        <w:t>(ões)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595AD761" w14:textId="77777777" w:rsidR="00605F03" w:rsidRPr="002B0006" w:rsidRDefault="00605F03" w:rsidP="00605F03">
      <w:pPr>
        <w:pStyle w:val="PargrafodaLista"/>
        <w:tabs>
          <w:tab w:val="left" w:pos="1276"/>
        </w:tabs>
        <w:spacing w:before="120"/>
        <w:ind w:left="1418"/>
        <w:rPr>
          <w:sz w:val="20"/>
          <w:szCs w:val="20"/>
        </w:rPr>
      </w:pP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 xml:space="preserve">A fim de </w:t>
      </w:r>
      <w:proofErr w:type="gramStart"/>
      <w:r w:rsidRPr="002B0006">
        <w:rPr>
          <w:color w:val="000009"/>
          <w:sz w:val="20"/>
          <w:szCs w:val="20"/>
        </w:rPr>
        <w:t>agilizar</w:t>
      </w:r>
      <w:proofErr w:type="gramEnd"/>
      <w:r w:rsidRPr="002B0006">
        <w:rPr>
          <w:color w:val="000009"/>
          <w:sz w:val="20"/>
          <w:szCs w:val="20"/>
        </w:rPr>
        <w:t xml:space="preserve"> a avaliação do processo, solicita-se a identificação dos Itens de Relevância Técnica nos atestados por parte da Licitante.</w:t>
      </w:r>
    </w:p>
    <w:p w14:paraId="73F04525" w14:textId="46911615" w:rsidR="00457333" w:rsidRPr="00457333"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605F03">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605F03">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7D00CA77" w:rsidR="00457333" w:rsidRDefault="00457333" w:rsidP="00605F03">
            <w:pPr>
              <w:pStyle w:val="TableParagraph"/>
              <w:spacing w:before="120" w:line="276" w:lineRule="auto"/>
              <w:jc w:val="center"/>
              <w:rPr>
                <w:b/>
                <w:color w:val="000009"/>
                <w:sz w:val="20"/>
                <w:szCs w:val="20"/>
              </w:rPr>
            </w:pPr>
            <w:r>
              <w:rPr>
                <w:b/>
                <w:color w:val="000009"/>
                <w:sz w:val="20"/>
                <w:szCs w:val="20"/>
              </w:rPr>
              <w:t>Execução</w:t>
            </w:r>
            <w:r w:rsidR="00EF16AF">
              <w:rPr>
                <w:b/>
                <w:color w:val="000009"/>
                <w:sz w:val="20"/>
                <w:szCs w:val="20"/>
              </w:rPr>
              <w:t xml:space="preserve"> ou reforma </w:t>
            </w:r>
            <w:r w:rsidR="00894CDD">
              <w:rPr>
                <w:b/>
                <w:color w:val="000009"/>
                <w:sz w:val="20"/>
                <w:szCs w:val="20"/>
              </w:rPr>
              <w:t>de edificação em alvenaria</w:t>
            </w:r>
          </w:p>
        </w:tc>
      </w:tr>
    </w:tbl>
    <w:p w14:paraId="271F0643" w14:textId="77777777" w:rsidR="00457333" w:rsidRDefault="00457333" w:rsidP="00605F03">
      <w:pPr>
        <w:pStyle w:val="PargrafodaLista"/>
        <w:tabs>
          <w:tab w:val="left" w:pos="1418"/>
        </w:tabs>
        <w:spacing w:before="120"/>
        <w:ind w:left="426"/>
        <w:rPr>
          <w:sz w:val="20"/>
          <w:szCs w:val="20"/>
        </w:rPr>
      </w:pPr>
    </w:p>
    <w:p w14:paraId="76CE9C29" w14:textId="26B27429"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lastRenderedPageBreak/>
        <w:t xml:space="preserve">A comprovação do vínculo empregatício do(s) </w:t>
      </w:r>
      <w:proofErr w:type="gramStart"/>
      <w:r w:rsidRPr="002B0006">
        <w:rPr>
          <w:sz w:val="20"/>
          <w:szCs w:val="20"/>
        </w:rPr>
        <w:t>profissional(</w:t>
      </w:r>
      <w:proofErr w:type="gramEnd"/>
      <w:r w:rsidRPr="002B0006">
        <w:rPr>
          <w:sz w:val="20"/>
          <w:szCs w:val="20"/>
        </w:rPr>
        <w:t>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proofErr w:type="gramStart"/>
      <w:r w:rsidRPr="002B0006">
        <w:rPr>
          <w:sz w:val="20"/>
          <w:szCs w:val="20"/>
        </w:rPr>
        <w:t>a</w:t>
      </w:r>
      <w:proofErr w:type="gramEnd"/>
      <w:r w:rsidRPr="002B0006">
        <w:rPr>
          <w:sz w:val="20"/>
          <w:szCs w:val="20"/>
        </w:rPr>
        <w:t xml:space="preserve"> comprovação de qualificação técnica exigida neste item;</w:t>
      </w:r>
    </w:p>
    <w:p w14:paraId="27EEAD13" w14:textId="4D34A252" w:rsidR="006A7DF4" w:rsidRDefault="003E5B91" w:rsidP="00605F03">
      <w:pPr>
        <w:pStyle w:val="PargrafodaLista"/>
        <w:numPr>
          <w:ilvl w:val="2"/>
          <w:numId w:val="13"/>
        </w:numPr>
        <w:tabs>
          <w:tab w:val="left" w:pos="1276"/>
        </w:tabs>
        <w:spacing w:before="120" w:line="276" w:lineRule="auto"/>
        <w:ind w:left="0" w:firstLine="426"/>
        <w:rPr>
          <w:sz w:val="20"/>
          <w:szCs w:val="20"/>
        </w:rPr>
      </w:pPr>
      <w:r w:rsidRPr="002B0006">
        <w:rPr>
          <w:sz w:val="20"/>
          <w:szCs w:val="20"/>
        </w:rPr>
        <w:t>Não será permitido apresentar comprovação de vínculo de um mesmo profissional em mais de uma licitante, sob</w:t>
      </w:r>
      <w:r w:rsidR="00175E13">
        <w:rPr>
          <w:sz w:val="20"/>
          <w:szCs w:val="20"/>
        </w:rPr>
        <w:t xml:space="preserve"> pena de inabilitação de ambas.</w:t>
      </w:r>
      <w:bookmarkStart w:id="0" w:name="_GoBack"/>
      <w:bookmarkEnd w:id="0"/>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Fornecimento de material, mão de obra, equipamentos, transporte de pessoal, alimentação, hospedagem, obrigações fiscais e sociais, seguros por danos pessoais, materiais, responsabilidades </w:t>
      </w:r>
      <w:proofErr w:type="gramStart"/>
      <w:r w:rsidRPr="002B0006">
        <w:rPr>
          <w:color w:val="000009"/>
          <w:sz w:val="20"/>
          <w:szCs w:val="20"/>
        </w:rPr>
        <w:t>técnicas e civil</w:t>
      </w:r>
      <w:proofErr w:type="gramEnd"/>
      <w:r w:rsidRPr="002B0006">
        <w:rPr>
          <w:color w:val="000009"/>
          <w:sz w:val="20"/>
          <w:szCs w:val="20"/>
        </w:rPr>
        <w:t>,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Colocar a serviço sempre </w:t>
      </w:r>
      <w:proofErr w:type="gramStart"/>
      <w:r w:rsidRPr="002B0006">
        <w:rPr>
          <w:color w:val="000009"/>
          <w:sz w:val="20"/>
          <w:szCs w:val="20"/>
        </w:rPr>
        <w:t>pessoal tecnicamente qualificados e especializados</w:t>
      </w:r>
      <w:proofErr w:type="gramEnd"/>
      <w:r w:rsidRPr="002B0006">
        <w:rPr>
          <w:color w:val="000009"/>
          <w:sz w:val="20"/>
          <w:szCs w:val="20"/>
        </w:rPr>
        <w:t xml:space="preserve">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lastRenderedPageBreak/>
        <w:t xml:space="preserve">Que seja refeito qualquer trabalho que não obedeça aos elementos do projeto e demais disposições contratuais, correndo por conta da contratada as despesas decorrentes da </w:t>
      </w:r>
      <w:proofErr w:type="gramStart"/>
      <w:r w:rsidRPr="002B0006">
        <w:rPr>
          <w:color w:val="000009"/>
          <w:sz w:val="20"/>
          <w:szCs w:val="20"/>
        </w:rPr>
        <w:t>correção</w:t>
      </w:r>
      <w:proofErr w:type="gramEnd"/>
    </w:p>
    <w:p w14:paraId="5F34AD31" w14:textId="77777777" w:rsidR="006A7DF4" w:rsidRPr="002B0006" w:rsidRDefault="003E5B91" w:rsidP="00605F03">
      <w:pPr>
        <w:pStyle w:val="Corpodetexto"/>
        <w:tabs>
          <w:tab w:val="left" w:pos="993"/>
        </w:tabs>
        <w:spacing w:before="120" w:line="276" w:lineRule="auto"/>
        <w:ind w:firstLine="426"/>
        <w:jc w:val="both"/>
      </w:pPr>
      <w:proofErr w:type="gramStart"/>
      <w:r w:rsidRPr="002B0006">
        <w:rPr>
          <w:color w:val="000009"/>
        </w:rPr>
        <w:t>realizada</w:t>
      </w:r>
      <w:proofErr w:type="gramEnd"/>
      <w:r w:rsidRPr="002B0006">
        <w:rPr>
          <w:color w:val="000009"/>
        </w:rPr>
        <w:t>.</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proofErr w:type="gramStart"/>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w:t>
      </w:r>
      <w:proofErr w:type="gramEnd"/>
      <w:r w:rsidRPr="002B0006">
        <w:rPr>
          <w:color w:val="000009"/>
          <w:sz w:val="20"/>
          <w:szCs w:val="20"/>
        </w:rPr>
        <w:t>,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 xml:space="preserve">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sidRPr="002B0006">
        <w:rPr>
          <w:color w:val="000009"/>
          <w:sz w:val="20"/>
          <w:szCs w:val="20"/>
        </w:rPr>
        <w:t>devolvidos</w:t>
      </w:r>
      <w:proofErr w:type="gramEnd"/>
      <w:r w:rsidRPr="002B0006">
        <w:rPr>
          <w:color w:val="000009"/>
          <w:sz w:val="20"/>
          <w:szCs w:val="20"/>
        </w:rPr>
        <w:t xml:space="preserve">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 xml:space="preserve">Nomear fiscal para </w:t>
      </w:r>
      <w:proofErr w:type="gramStart"/>
      <w:r w:rsidRPr="002B0006">
        <w:rPr>
          <w:color w:val="000009"/>
          <w:sz w:val="20"/>
          <w:szCs w:val="20"/>
        </w:rPr>
        <w:t>dirimir dúvidas</w:t>
      </w:r>
      <w:proofErr w:type="gramEnd"/>
      <w:r w:rsidRPr="002B0006">
        <w:rPr>
          <w:color w:val="000009"/>
          <w:sz w:val="20"/>
          <w:szCs w:val="20"/>
        </w:rPr>
        <w:t>.</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786CA7FA" w:rsidR="006A7DF4" w:rsidRPr="0037460C" w:rsidRDefault="00A161CD" w:rsidP="00605F03">
            <w:pPr>
              <w:pStyle w:val="TableParagraph"/>
              <w:spacing w:before="120" w:line="276" w:lineRule="auto"/>
              <w:ind w:firstLine="426"/>
              <w:jc w:val="center"/>
              <w:rPr>
                <w:b/>
                <w:sz w:val="20"/>
                <w:szCs w:val="20"/>
              </w:rPr>
            </w:pPr>
            <w:r w:rsidRPr="00A161CD">
              <w:rPr>
                <w:b/>
                <w:color w:val="000009"/>
                <w:sz w:val="20"/>
                <w:szCs w:val="20"/>
              </w:rPr>
              <w:t>REFORMA E AMPLIAÇÃO D</w:t>
            </w:r>
            <w:r w:rsidR="00724DA0">
              <w:rPr>
                <w:b/>
                <w:color w:val="000009"/>
                <w:sz w:val="20"/>
                <w:szCs w:val="20"/>
              </w:rPr>
              <w:t>A SECRETARIA MUNICIPAL DE EDUCAÇÃO</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40E640A2"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724DA0" w:rsidRPr="00724DA0">
              <w:rPr>
                <w:b/>
                <w:color w:val="000009"/>
                <w:sz w:val="20"/>
                <w:szCs w:val="20"/>
              </w:rPr>
              <w:t>272.906,05</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proofErr w:type="gramStart"/>
      <w:r w:rsidRPr="002B0006">
        <w:rPr>
          <w:color w:val="000009"/>
          <w:sz w:val="20"/>
          <w:szCs w:val="20"/>
        </w:rPr>
        <w:lastRenderedPageBreak/>
        <w:t>Se torna</w:t>
      </w:r>
      <w:proofErr w:type="gramEnd"/>
      <w:r w:rsidRPr="002B0006">
        <w:rPr>
          <w:color w:val="000009"/>
          <w:sz w:val="20"/>
          <w:szCs w:val="20"/>
        </w:rPr>
        <w:t xml:space="preserve">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 xml:space="preserve">(IMPOSTOS) PIS, COFINS E </w:t>
            </w:r>
            <w:proofErr w:type="gramStart"/>
            <w:r w:rsidRPr="0037460C">
              <w:rPr>
                <w:color w:val="000009"/>
                <w:sz w:val="16"/>
                <w:szCs w:val="16"/>
              </w:rPr>
              <w:t>ISSQN</w:t>
            </w:r>
            <w:proofErr w:type="gramEnd"/>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 xml:space="preserve">emitida </w:t>
      </w:r>
      <w:proofErr w:type="gramStart"/>
      <w:r w:rsidRPr="002B0006">
        <w:rPr>
          <w:color w:val="000009"/>
          <w:sz w:val="20"/>
          <w:szCs w:val="20"/>
        </w:rPr>
        <w:t>pela</w:t>
      </w:r>
      <w:proofErr w:type="gramEnd"/>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33A9CF30"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BC78E3">
        <w:rPr>
          <w:b/>
          <w:bCs/>
          <w:color w:val="000009"/>
          <w:sz w:val="20"/>
          <w:szCs w:val="20"/>
        </w:rPr>
        <w:t>1</w:t>
      </w:r>
      <w:r w:rsidR="00724DA0">
        <w:rPr>
          <w:b/>
          <w:bCs/>
          <w:color w:val="000009"/>
          <w:sz w:val="20"/>
          <w:szCs w:val="20"/>
        </w:rPr>
        <w:t>20</w:t>
      </w:r>
      <w:r w:rsidRPr="00253163">
        <w:rPr>
          <w:b/>
          <w:bCs/>
          <w:color w:val="000009"/>
          <w:sz w:val="20"/>
          <w:szCs w:val="20"/>
        </w:rPr>
        <w:t xml:space="preserve"> (</w:t>
      </w:r>
      <w:r w:rsidR="00BC78E3">
        <w:rPr>
          <w:b/>
          <w:bCs/>
          <w:color w:val="000009"/>
          <w:sz w:val="20"/>
          <w:szCs w:val="20"/>
        </w:rPr>
        <w:t xml:space="preserve">Cento e </w:t>
      </w:r>
      <w:r w:rsidR="00724DA0">
        <w:rPr>
          <w:b/>
          <w:bCs/>
          <w:color w:val="000009"/>
          <w:sz w:val="20"/>
          <w:szCs w:val="20"/>
        </w:rPr>
        <w:t>vinte</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4140032D"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724DA0">
        <w:rPr>
          <w:b/>
          <w:bCs/>
          <w:color w:val="000009"/>
          <w:sz w:val="20"/>
          <w:szCs w:val="20"/>
        </w:rPr>
        <w:t>180</w:t>
      </w:r>
      <w:r w:rsidRPr="00253163">
        <w:rPr>
          <w:b/>
          <w:bCs/>
          <w:color w:val="000009"/>
          <w:sz w:val="20"/>
          <w:szCs w:val="20"/>
        </w:rPr>
        <w:t xml:space="preserve"> (</w:t>
      </w:r>
      <w:r w:rsidR="00724DA0">
        <w:rPr>
          <w:b/>
          <w:bCs/>
          <w:color w:val="000009"/>
          <w:sz w:val="20"/>
          <w:szCs w:val="20"/>
        </w:rPr>
        <w:t>Cento e oitenta</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xml:space="preserve">, lançados no Boletim de Medição, que depois de conferidos, serão assinados pelos: Responsável Técnico da licitante vencedora, pelo(s) </w:t>
      </w:r>
      <w:proofErr w:type="gramStart"/>
      <w:r w:rsidRPr="002B0006">
        <w:rPr>
          <w:color w:val="000009"/>
          <w:sz w:val="20"/>
          <w:szCs w:val="20"/>
        </w:rPr>
        <w:t>Fiscal(</w:t>
      </w:r>
      <w:proofErr w:type="gramEnd"/>
      <w:r w:rsidRPr="002B0006">
        <w:rPr>
          <w:color w:val="000009"/>
          <w:sz w:val="20"/>
          <w:szCs w:val="20"/>
        </w:rPr>
        <w:t>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w:t>
      </w:r>
      <w:r w:rsidRPr="005902AE">
        <w:rPr>
          <w:color w:val="000009"/>
          <w:sz w:val="20"/>
          <w:szCs w:val="20"/>
        </w:rPr>
        <w:lastRenderedPageBreak/>
        <w:t xml:space="preserve">será imediatamente devolvido para substituição e/ou emissão de Nota de Correção, ficando estabelecido que este intervalo de tempo não </w:t>
      </w:r>
      <w:proofErr w:type="gramStart"/>
      <w:r w:rsidRPr="005902AE">
        <w:rPr>
          <w:color w:val="000009"/>
          <w:sz w:val="20"/>
          <w:szCs w:val="20"/>
        </w:rPr>
        <w:t>será</w:t>
      </w:r>
      <w:proofErr w:type="gramEnd"/>
      <w:r w:rsidRPr="005902AE">
        <w:rPr>
          <w:color w:val="000009"/>
          <w:sz w:val="20"/>
          <w:szCs w:val="20"/>
        </w:rPr>
        <w:t xml:space="preserve"> considerado para efeito de qualquer reajuste ou atualização do valor contratual. Caso não se apresente discriminado os percentuais de mão de obra e material na planilha orçamentária da proponente, será utilizado o percentual</w:t>
      </w:r>
      <w:proofErr w:type="gramStart"/>
      <w:r w:rsidRPr="005902AE">
        <w:rPr>
          <w:color w:val="000009"/>
          <w:sz w:val="20"/>
          <w:szCs w:val="20"/>
        </w:rPr>
        <w:t xml:space="preserve">  </w:t>
      </w:r>
      <w:proofErr w:type="gramEnd"/>
      <w:r w:rsidRPr="005902AE">
        <w:rPr>
          <w:color w:val="000009"/>
          <w:sz w:val="20"/>
          <w:szCs w:val="20"/>
        </w:rPr>
        <w:t>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A licitante vencedora deverá apresentar a documentação de cobrança, obrigatoriamente no Município de Itajaí, com o valor expresso em moeda corrente nacional, mediante a emissão de nota </w:t>
      </w:r>
      <w:proofErr w:type="gramStart"/>
      <w:r w:rsidRPr="002B0006">
        <w:rPr>
          <w:color w:val="000009"/>
          <w:sz w:val="20"/>
          <w:szCs w:val="20"/>
        </w:rPr>
        <w:t>fiscal, observadas</w:t>
      </w:r>
      <w:proofErr w:type="gramEnd"/>
      <w:r w:rsidRPr="002B0006">
        <w:rPr>
          <w:color w:val="000009"/>
          <w:sz w:val="20"/>
          <w:szCs w:val="20"/>
        </w:rPr>
        <w:t xml:space="preserve">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sidRPr="002B0006">
        <w:rPr>
          <w:color w:val="000009"/>
          <w:sz w:val="20"/>
          <w:szCs w:val="20"/>
        </w:rPr>
        <w:t>as</w:t>
      </w:r>
      <w:proofErr w:type="gramEnd"/>
      <w:r w:rsidRPr="002B0006">
        <w:rPr>
          <w:color w:val="000009"/>
          <w:sz w:val="20"/>
          <w:szCs w:val="20"/>
        </w:rPr>
        <w:t xml:space="preserve">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w:t>
      </w:r>
      <w:proofErr w:type="gramStart"/>
      <w:r w:rsidRPr="002B0006">
        <w:rPr>
          <w:color w:val="000009"/>
          <w:sz w:val="20"/>
          <w:szCs w:val="20"/>
        </w:rPr>
        <w:t xml:space="preserve">   </w:t>
      </w:r>
      <w:proofErr w:type="gramEnd"/>
      <w:r w:rsidRPr="002B0006">
        <w:rPr>
          <w:color w:val="000009"/>
          <w:sz w:val="20"/>
          <w:szCs w:val="20"/>
        </w:rPr>
        <w:t>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proofErr w:type="gramStart"/>
      <w:r>
        <w:rPr>
          <w:b/>
          <w:color w:val="000009"/>
        </w:rPr>
        <w:t>DO</w:t>
      </w:r>
      <w:r>
        <w:rPr>
          <w:b/>
          <w:color w:val="000009"/>
          <w:spacing w:val="-2"/>
        </w:rPr>
        <w:t xml:space="preserve"> </w:t>
      </w:r>
      <w:r>
        <w:rPr>
          <w:b/>
          <w:color w:val="000009"/>
        </w:rPr>
        <w:t>CRITÉRIOS</w:t>
      </w:r>
      <w:proofErr w:type="gramEnd"/>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lastRenderedPageBreak/>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 xml:space="preserve">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w:t>
      </w:r>
      <w:proofErr w:type="gramStart"/>
      <w:r w:rsidRPr="002B0006">
        <w:rPr>
          <w:color w:val="000009"/>
          <w:sz w:val="20"/>
          <w:szCs w:val="20"/>
        </w:rPr>
        <w:t>contratuais, observado</w:t>
      </w:r>
      <w:proofErr w:type="gramEnd"/>
      <w:r w:rsidRPr="002B0006">
        <w:rPr>
          <w:color w:val="000009"/>
          <w:sz w:val="20"/>
          <w:szCs w:val="20"/>
        </w:rPr>
        <w:t xml:space="preserve">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Obedecer às exigências contidas no projeto de engenharia, planilha orçamentária, </w:t>
      </w:r>
      <w:proofErr w:type="gramStart"/>
      <w:r w:rsidRPr="002B0006">
        <w:rPr>
          <w:color w:val="000009"/>
          <w:sz w:val="20"/>
          <w:szCs w:val="20"/>
        </w:rPr>
        <w:t>memorial descritivo e demais anexos</w:t>
      </w:r>
      <w:proofErr w:type="gramEnd"/>
      <w:r w:rsidRPr="002B0006">
        <w:rPr>
          <w:color w:val="000009"/>
          <w:sz w:val="20"/>
          <w:szCs w:val="20"/>
        </w:rPr>
        <w:t>.</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em nome da empresa contratada até o recebimento da obra; Obrigações Previdenciárias, Fiscais, Securitárias e etc., correrão, exclusivamente, </w:t>
      </w:r>
      <w:proofErr w:type="gramStart"/>
      <w:r w:rsidRPr="002B0006">
        <w:rPr>
          <w:color w:val="000009"/>
          <w:sz w:val="20"/>
          <w:szCs w:val="20"/>
        </w:rPr>
        <w:t>às custas</w:t>
      </w:r>
      <w:proofErr w:type="gramEnd"/>
      <w:r w:rsidRPr="002B0006">
        <w:rPr>
          <w:color w:val="000009"/>
          <w:sz w:val="20"/>
          <w:szCs w:val="20"/>
        </w:rPr>
        <w:t xml:space="preserve">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62496D95" w:rsidR="006A7DF4" w:rsidRPr="002B0006" w:rsidRDefault="003E5B91" w:rsidP="00605F03">
      <w:pPr>
        <w:pStyle w:val="Corpodetexto"/>
        <w:spacing w:before="120" w:line="276" w:lineRule="auto"/>
        <w:ind w:firstLine="426"/>
        <w:jc w:val="both"/>
      </w:pPr>
      <w:r w:rsidRPr="002B0006">
        <w:rPr>
          <w:color w:val="000009"/>
        </w:rPr>
        <w:t xml:space="preserve">Itajaí, </w:t>
      </w:r>
      <w:r w:rsidR="00A161CD">
        <w:rPr>
          <w:color w:val="000009"/>
        </w:rPr>
        <w:t>2</w:t>
      </w:r>
      <w:r w:rsidR="00A373F0">
        <w:rPr>
          <w:color w:val="000009"/>
        </w:rPr>
        <w:t>5</w:t>
      </w:r>
      <w:r w:rsidR="00253163">
        <w:rPr>
          <w:color w:val="000009"/>
        </w:rPr>
        <w:t xml:space="preserve"> d</w:t>
      </w:r>
      <w:r w:rsidRPr="002B0006">
        <w:rPr>
          <w:color w:val="000009"/>
        </w:rPr>
        <w:t xml:space="preserve">e </w:t>
      </w:r>
      <w:r w:rsidR="00253163">
        <w:rPr>
          <w:color w:val="000009"/>
        </w:rPr>
        <w:t>março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EC72A" w14:textId="77777777" w:rsidR="00B25F84" w:rsidRDefault="00B25F84">
      <w:r>
        <w:separator/>
      </w:r>
    </w:p>
  </w:endnote>
  <w:endnote w:type="continuationSeparator" w:id="0">
    <w:p w14:paraId="4C509BCD" w14:textId="77777777" w:rsidR="00B25F84" w:rsidRDefault="00B2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proofErr w:type="gramStart"/>
                          <w:r>
                            <w:rPr>
                              <w:rFonts w:ascii="Calibri" w:hAnsi="Calibri"/>
                              <w:color w:val="000009"/>
                              <w:sz w:val="16"/>
                            </w:rPr>
                            <w:t>Ressacada</w:t>
                          </w:r>
                          <w:proofErr w:type="gramEnd"/>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B25F84">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6E7D8B">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B31AB" w14:textId="77777777" w:rsidR="00B25F84" w:rsidRDefault="00B25F84">
      <w:r>
        <w:separator/>
      </w:r>
    </w:p>
  </w:footnote>
  <w:footnote w:type="continuationSeparator" w:id="0">
    <w:p w14:paraId="3A666797" w14:textId="77777777" w:rsidR="00B25F84" w:rsidRDefault="00B25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55053"/>
    <w:rsid w:val="00175E13"/>
    <w:rsid w:val="00180C2E"/>
    <w:rsid w:val="00181A31"/>
    <w:rsid w:val="00253163"/>
    <w:rsid w:val="00254E7B"/>
    <w:rsid w:val="0028591C"/>
    <w:rsid w:val="002B0006"/>
    <w:rsid w:val="002B7413"/>
    <w:rsid w:val="00324BE9"/>
    <w:rsid w:val="003416E5"/>
    <w:rsid w:val="003658BD"/>
    <w:rsid w:val="00370610"/>
    <w:rsid w:val="00371A9B"/>
    <w:rsid w:val="0037460C"/>
    <w:rsid w:val="00384BFF"/>
    <w:rsid w:val="00396D55"/>
    <w:rsid w:val="003C4414"/>
    <w:rsid w:val="003E5B91"/>
    <w:rsid w:val="00457333"/>
    <w:rsid w:val="004F78F8"/>
    <w:rsid w:val="005902AE"/>
    <w:rsid w:val="00592A8C"/>
    <w:rsid w:val="00605F03"/>
    <w:rsid w:val="00652E6E"/>
    <w:rsid w:val="006566BD"/>
    <w:rsid w:val="00662115"/>
    <w:rsid w:val="006753E6"/>
    <w:rsid w:val="006A7DF4"/>
    <w:rsid w:val="006C469C"/>
    <w:rsid w:val="006E7D8B"/>
    <w:rsid w:val="00712415"/>
    <w:rsid w:val="00724DA0"/>
    <w:rsid w:val="007F3A5A"/>
    <w:rsid w:val="00840BE1"/>
    <w:rsid w:val="00894CDD"/>
    <w:rsid w:val="008F1D01"/>
    <w:rsid w:val="008F43F3"/>
    <w:rsid w:val="009A0EE9"/>
    <w:rsid w:val="009E601B"/>
    <w:rsid w:val="00A161CD"/>
    <w:rsid w:val="00A373F0"/>
    <w:rsid w:val="00AA2A57"/>
    <w:rsid w:val="00B25F84"/>
    <w:rsid w:val="00B448B1"/>
    <w:rsid w:val="00B47087"/>
    <w:rsid w:val="00BC78E3"/>
    <w:rsid w:val="00BE6A54"/>
    <w:rsid w:val="00C107A8"/>
    <w:rsid w:val="00C85419"/>
    <w:rsid w:val="00D123AC"/>
    <w:rsid w:val="00E2069D"/>
    <w:rsid w:val="00E410E8"/>
    <w:rsid w:val="00E54E11"/>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2866B-F917-4453-A8D2-68BCE0E8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2965</TotalTime>
  <Pages>1</Pages>
  <Words>3966</Words>
  <Characters>21421</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25337</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19</cp:revision>
  <cp:lastPrinted>2022-03-25T18:31:00Z</cp:lastPrinted>
  <dcterms:created xsi:type="dcterms:W3CDTF">2021-07-23T21:54:00Z</dcterms:created>
  <dcterms:modified xsi:type="dcterms:W3CDTF">2022-03-29T17:35:00Z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